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EF35AF" w:rsidP="0003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0332B3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32B3">
        <w:rPr>
          <w:rFonts w:ascii="Times New Roman" w:hAnsi="Times New Roman" w:cs="Times New Roman"/>
          <w:b/>
          <w:sz w:val="28"/>
          <w:szCs w:val="28"/>
        </w:rPr>
        <w:t>Профилактика нарушений опорно-двигат</w:t>
      </w:r>
      <w:r w:rsidR="00EF35AF">
        <w:rPr>
          <w:rFonts w:ascii="Times New Roman" w:hAnsi="Times New Roman" w:cs="Times New Roman"/>
          <w:b/>
          <w:sz w:val="28"/>
          <w:szCs w:val="28"/>
        </w:rPr>
        <w:t xml:space="preserve">ельного аппарата у ребенка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0332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0332B3" w:rsidRPr="001558D5" w:rsidRDefault="001558D5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A55039">
        <w:rPr>
          <w:rFonts w:ascii="Times New Roman" w:hAnsi="Times New Roman" w:cs="Times New Roman"/>
          <w:b/>
          <w:sz w:val="28"/>
          <w:szCs w:val="28"/>
        </w:rPr>
        <w:t>Пчелинцева</w:t>
      </w:r>
      <w:proofErr w:type="spellEnd"/>
      <w:r w:rsidR="00A55039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0332B3" w:rsidRP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23448D" w:rsidP="0003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5039">
        <w:rPr>
          <w:rFonts w:ascii="Times New Roman" w:hAnsi="Times New Roman" w:cs="Times New Roman"/>
          <w:sz w:val="28"/>
          <w:szCs w:val="28"/>
        </w:rPr>
        <w:t>20</w:t>
      </w:r>
      <w:r w:rsidR="000332B3">
        <w:rPr>
          <w:rFonts w:ascii="Times New Roman" w:hAnsi="Times New Roman" w:cs="Times New Roman"/>
          <w:sz w:val="28"/>
          <w:szCs w:val="28"/>
        </w:rPr>
        <w:t>г</w:t>
      </w: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03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r w:rsidRPr="000332B3">
        <w:rPr>
          <w:rFonts w:ascii="Times New Roman" w:hAnsi="Times New Roman" w:cs="Times New Roman"/>
          <w:sz w:val="28"/>
          <w:szCs w:val="28"/>
        </w:rPr>
        <w:t xml:space="preserve">По мере роста ребенка изменяются пропорции его тела, происходит выравнивание скелета. Этот длительный процесс начинается еще в утробе матери и завершается к 20-25 годам. </w:t>
      </w: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>Большое влияние на формирование опорно-двигательного аппарата оказывают врожденные особенности, внешние условия, режим дня, питание, физические перегрузки во время спортивных занятий, перенесенные заболевания и все то, что вносит дисбаланс в уравновешенное состояние мышечно-связочного каркаса и позвоночника.</w:t>
      </w:r>
      <w:bookmarkEnd w:id="0"/>
      <w:r w:rsidRPr="0003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t xml:space="preserve">Патологии опорно-двигательного аппарата у детей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 детей первых лет жизни встречаются врожденные аномалии строения скелета. Проблемы с конечностями без труда обнаруживает при осмотре педиатр, а вот аномалии строения бедра и позвоночника не всегда вовремя диагностируются, т. к. на первом году жизни они внешне еще незаметны.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Примерно у одного из 60 новорожденных наблюдается определенная степень нестабильности бедра. Именно поэтому большое значение имеет скрининг тазобедренных суставов у новорожденных детей. В идеале необходимо обследовать всех детей при рождении, в возрасте 6-8 недель, 6-8 месяцев и когда ребенок начинает ходить. Это позволит снизить количество поздних выявлений дисплазии бедра. Факторами риска служат семейный анамнез,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ягодичное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Если бедро смещено достаточно долгое время, оно в результате фиксируется в этом положении. Клинически это выглядит так: нога укорочена, повернута наружу, бедренные и ягодичные складки ассиметричны. При осмотре отмечается ограничение отведения бедра при сгибании ноги. При ходьбе ребенок безболезненно хромает.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Транзиторный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 – приобретенное быстропроходящее воспалительное заболевание бедренного сустава – встречается у детей в возрасте 3-8 лет. Как правило, возникает вследствие вирусной инфекции и является наиболее частой причиной острой хромоты у детей этого возраста. Лечение предусматривает постельный режим и наблюдение дома или в стационаре; выздоровление наступает обычно через несколько дней.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Более опасен в этом возрасте (у 4-10-летних детей) идиопатический асептический некроз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эпифизарной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 части головки бедра (болезнь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Пертеса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), в 10% случаев поражение бывает двусторонним. Мальчики болеют в четыре раза чаще девочек. Ребенок жалуется на боль в тазобедренном или коленном суставах, хромоту. При обследовании выявляется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сгибательная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 деформация сустава и ограниченное отведение. Диагноз подтверждается рентгенологически, но на ранних стадиях заболевания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на рентгенограммах может не быть.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 детей 4-11 лет в подколенной ямке иногда возникает безболезненное кистозное набухание, при этом объем движений колена почти не изменяется. Кистозное образование обусловлено полуперепончатой сумкой, часто сообщающейся с коленным суставом. Это доброкачественная киста исчезает сама по себе, хотя изредка, если она причиняет беспокойство или достигает больших размеров, требуется хирургическое лечение.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Малые деформации стопы могут быть связаны с другими врожденными пороками развития, особенно бедра или позвоночника. При одном из распространенных видов деформации (1 : 100) передняя поверхность стопы находится </w:t>
      </w:r>
      <w:r w:rsidRPr="000332B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варусном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 (смещение вовнутрь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оложении (приведение) с одновременной супинацией (сгибанием). Подошва такой стопы похожа на боб, но в этом случае нет конской стопы, при которой ребенок во время ходьбы делает упор только на пальцы. Стопа гибкая и поддается пассивной коррекции. Большинство детей выздоравливают без лечения. При более тяжелых деформациях иногда требуется вытяжение или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. Необходимость в хирургической коррекции возникает редко. </w:t>
      </w: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Косолапость встречается у одного из тысячи новорожденных, преимущественно страдают мальчики. Половину случаев составляют двусторонние поражения. Косолапый ребенок нуждается в раннем специализированном лечении с вытяжением и наложением повязки из липкого пластыря либо гипса, проведении курса физиотерапии. Около половины случаев (в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когда отсутствует фиксированная деформация) поддаются лечению, в остальных – детям требуется хирургическая коррекция в первый год жизни.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t xml:space="preserve">Плоскостопие. 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До трех лет у всех детей уплощен медиальный свод стопы. Безболезненная, гибкая стопа в старшем возрасте также расценивается как физиологическая норма. Если плоскостопие сопровождается болью, ригидностью и спазмом, в особенности малоберцовых мышц, следует искать патологическую причину этого состояния. Врожденное плоскостопие, как правило, выражается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плосковальгусно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искривление вовнутрь) стопой, впоследствии может развиться пяточная стопа, когда ребенок во время ходьбы делает упор на пяточную кость при приподнятом переднем отделе стопы. Определяется это состояние еще в период новорожденности, поэтому требует как можно более ранней коррекции. Приобретенное плоскостопие может быть следствием перенесенного рахита, иногда сочетается с рахитическими искривлениями нижних конечностей (вальгусной и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варусной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 деформациями коленных суставов).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осанки.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Под осанкой понимают привычную позу человека в покое и при движении. Согласно классификации типов нарушения осанки (1962 г.) различают: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Нарушения осанки во фронтальной плоскости.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Нарушения осанки в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сагитальной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 плоскости: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плоская спина;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плосковогнутая спина;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сутулая спина;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круглая спина;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2B3">
        <w:rPr>
          <w:rFonts w:ascii="Times New Roman" w:hAnsi="Times New Roman" w:cs="Times New Roman"/>
          <w:sz w:val="28"/>
          <w:szCs w:val="28"/>
        </w:rPr>
        <w:t>кругловогнутая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 спина.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 дошкольников часто определяют вялую осанку. Одной из главных причин формирования вялой осанки является слабое развитие мускулатуры ребенка, его недостаточная физическая активность, частые или длительные заболевания. Ребенок с вялой осанкой с трудом выдерживает статические позы, часто меняет положение отдельных частей тела. Такой ребенок производит впечатление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утомленного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, слабого или заболевшего.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t xml:space="preserve">Признаки вялой осанки: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увеличение шейного и грудного изгибов позвоночника;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lastRenderedPageBreak/>
        <w:t xml:space="preserve">голова слегка опущена;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плечи опущены и двинуты вперед;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лопатки отстают от спины («крыловидные» лопатки);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живот отвисает;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ноги слегка согнуты в коленях.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возраста, нормально развивающихся, но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малоупитанных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, также характерны несколько увеличенная округлость живота и слегка отстающие от спины лопатки. Часто вялая осанка сочетается с различными дефектами нижних конечностей, что объясняется общей слабостью всего мышечно-связочного аппарата. При отсутствии коррекции вялая осанка приводит к более устойчивым формам деформаций костно-мышечного аппарата.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При постоянных ночных болях в спине или сопутствующем сколиозе необходимо провести обследование для исключения спинальной опухоли или инфекции. Доброкачественные костные опухоли у детей, как правило, бессимптомны и обнаруживаются случайно при рентгенологическом исследовании по поводу патологического перелома. Чаще всего все костные опухоли поражают колено, примыкая к пластинкам наиболее активного роста. </w:t>
      </w: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Злокачественные опухоли костей у детей встречаются редко. Их следует подозревать, если боли не прекращаются ни днем, ни ночью или при наличии местного отека и размягчения кости.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Для правильного формирования костно-мышечной системы большое внимание следует уделять общему физическому развитию ребенка. Причем с первых месяцев жизни, когда формируется позвоночник и его физиологические изгибы.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Для развития мышечного корсета ребенка старше трех лет следует приучить к регулярным физкультурным занятиям: научить плавать, играть в футбол, прыгать со скакалкой, ходить на лыжах и кататься на коньках. Не рекомендуется рано отдавать ребенка в спортивные секции. Как правило, в спорт берут детей старше 5-6 лет, т. к. в этом возрасте уже можно оценить уровень физической подготовки ребенка и наличие патологий. Если у дошкольника есть нарушения осанки, развит сколиоз, то горнолыжный спорт или гимнастика ему не подойдут, а вот плавание или конный вид спорта принесут пользу.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В этом возрасте также рекомендуются прогулки на детских площадках, оборудованных специальными спортивными комплексами, адаптированными к росту ребенка. Родителям не стоит ограничивать малыша в движениях, желательно обеспечить ему активную физическую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как на улице, так и дома (использовать детские спортивные комплексы: шведскую лестницу, перекладину, кольца).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Хорошо развитые мышцы спины и брюшного пресса позволят ребенку без напряжения сохранять правильную позу при сидении, стоянии и ходьбе.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Советы воспитателям ДОУ и родителям при нарушениях опорно-двигательного аппарата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Не держите во время прогулок ребенка за одну и ту же руку, не ограничивайте свободу его движений.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Следите, чтобы ребенок не разворачивал стопы внутрь или наружу.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Не стягивайте ноги тесными носками, ботинками.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Предоставляйте ребенку возможность ходить босиком по земле, траве, песку, гальке, по коврикам с рельефными поверхностями.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Объясняйте и показывайте, как нужно: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стоять – прямо, но свободно, тяжесть тела равномерно распределять на обе ноги;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ходить – ставить стопы параллельно, удерживать вертикальную ось тела;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-сидеть – прямо, не сгибая туловище, голову можно слегка наклонить вперед, ноги упереть в пол всей стопой и согнуть в тазобедренных, коленных и голеностопных суставах под прямыми углами, спину опирать на спинку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сту¬ла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. Нельзя сидеть, положив ногу на ногу, убирать ноги под сиденье, опираться на одну руку, поворачивая плечо. </w:t>
      </w: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Особое внимание нужно уделять позе ребенка во время сна: спина должна опираться во всех частях, лежать прямо, не провисая, сохраняя физиологические изгибы. Это возможно при положении лежа на боку или на спине. Матрац должен быть полужестким, упругим, с учетом массы тела ребенка. Чем легче ребенок, тем мягче может быть матрац. Подушка должна быть небольшой и упругой. При положении на спине – уголки подушки помещаются над плечами с обеих сторон, при положении на боку – нижний край подушки заполняет пространство между подбородком и плечом.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t xml:space="preserve">Лечебная физкультура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Лечебная физкультура – важнейшая часть профилактики и коррекции нарушения осанки, плоскостопия, искривления позвоночника и других дефектов опорно-двигательного аппарата. Вследствие регулярных занятий ЛФК у ребенка формируется правильная осанка, суставы становятся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, повышается выносливость и сила, развиваются волевые качества, организм укрепляется и закаливается. Независимо от того, на какую часть тела направлены упражнения ЛФК, обеспечивается стимуляция деятельности всего детского организма.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По итогам диспансеризации и медицинских осмотров медсестре следует сформировать специальные группы для занятий лечебной физкультурой: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первая группа – дети с диагнозом: уплощение стоп, плоскостопие;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вторая группа – дети с диагнозом: нарушение осанки.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В специальной группе должно быть не более 10 человек. Занятия проводит медицинский работник, прошедший специальную подготовку во врачебном физкультурном диспансере, или инструктор ЛФК. Занятия организуются как минимум дважды в неделю по 20-30 мин.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Противопоказания к занятиям лечебной физкультурой: общее недомогание, повышенная температура, рецидив хронического заболевания и острая форма любого заболевания. </w:t>
      </w: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Программа занятий подбирается инструктором по лечебной физкультуре, исходя из патологии ребенка, его возраста, уровня развития, специфики психики и моторики. Упражнения должны вызывать у дошкольника интерес и положительные эмоции, именно поэтому многие из них проводятся в игровой форме. Увеличение физических нагрузок должно происходить постепенно и индивидуально в зависимости от физиологических особенностей и состояния ребенка. </w:t>
      </w:r>
    </w:p>
    <w:p w:rsid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2B3" w:rsidRPr="00EF35AF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упражнений для </w:t>
      </w:r>
      <w:r w:rsidRPr="00EF35AF">
        <w:rPr>
          <w:rFonts w:ascii="Times New Roman" w:hAnsi="Times New Roman" w:cs="Times New Roman"/>
          <w:b/>
          <w:sz w:val="28"/>
          <w:szCs w:val="28"/>
        </w:rPr>
        <w:t>формирования и закрепления навыка правильной осанки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2B3">
        <w:rPr>
          <w:rFonts w:ascii="Times New Roman" w:hAnsi="Times New Roman" w:cs="Times New Roman"/>
          <w:sz w:val="28"/>
          <w:szCs w:val="28"/>
        </w:rPr>
        <w:t xml:space="preserve">Исходное положение (далее – и. п.) – стоя: принять правильную осанку, касаясь стены или гимнастической стенки, при этом затылок, лопатки, ягодичная область, икры ног и пяток должны касаться стены. </w:t>
      </w:r>
      <w:proofErr w:type="gramEnd"/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стоя. Отойти от стенки на 1-2 шага, сохраняя правильную осанку.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стоя. Сделать 2 шага вперед, присесть, встать. Вновь принять правильную осанку.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стоя. Сделать 1-2 шага вперед, расслабить последовательно мышцы шеи, плечевого пояса, рук и туловища. Принять правильную осанку.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стоя. Приподняться на носочки, удерживаясь в этом положении 3-4 сек. Вернуться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Повторить упражнение 5, но без гимнастической стенки.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стоя. Присесть, разводя колени в стороны и сохраняя прямое положение головы и позвоночника. Медленно встать и принять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сидя: сесть на гимнастическую скамейку у стены, принять правильную осанку, прижав затылок, лопатки и ягодицы к стене.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сидя. Расслабить мышцы шеи, уронить голову, расслабить плечи, мышцы спины, вернуться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и. п. сидя.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лежа: лечь на коврик на спину, голова, туловище, ноги составляют прямую линию, руки прижаты к туловищу.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лежа. Приподнять голову и плечи, проверить прямое положение тела, вернуться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лежа. Прижать поясничную область тела к полу. Встать, принять правильную осанку, придавая поясничной области то же положение, которое было принято в положении лежа.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стоя. Ходьба по залу с остановками, сохранением правильной осанки.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Упражнения для создания и укрепления «мышечного корсета»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животе: лечь на пол, на живот, подбородок опустить на тыльную поверхность кистей, положенных друг на друга.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животе. Перевести руки на пояс, приподнять голову и плечи, лопатки соединить, живот не поднимать. Удержать положение несколько секунд, вернуться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п.- лежа на животе. Перевести кисти рук к плечам или за голову, приподнять голову и плечи. Удерживать положение несколько секунд, вернуться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животе. Приподнять голову и плечи, медленно перевести руки вверх, в стороны и к плечам. Вернуться в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животе. Поднять голову и плечи, руки в стороны. Сжимать и разжимать кисти рук. Вернуться в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животе. Поднять голову и плечи, руки в стороны. Прямыми руками совершать круговые движения. Вернуться в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животе. Поочередно поднимать выпрямленные ноги, не отрывая таз от пола. Темп упражнения медленный. Вернуться в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животе. Приподнять обе ноги, не отрывая таз. Удерживаться в этом положении 3-5 сек. Вернуться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животе. Поднять правую ногу, присоединить левую, удерживаться в таком положении 3-5 сек, опустить правую, затем левую ногу.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lastRenderedPageBreak/>
        <w:t xml:space="preserve">И. п. – лежа на животе. Приподнять выпрямленные ноги, развести их в стороны, соединить и опустить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и. п.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И. п. – лежа на животе, попарно друг против друга. Приподнять голову и плечи, удерживая согнутыми в локтях руками мяч перед грудью, бросить его партнеру, руки вверху, голова и грудь приподняты, поймать мяч обратно.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Аналогично упражнению 10, но мяч перекатывать, сохраняя приподнятое положение головы и плеч.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Физические нагрузки во время лечебной физкультуры должны касаться всех групп мышц, позвоночника и суставов.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Как правило, одно занятие состоит из 10-12 простых упражнений, темп их выполнения может различаться – от медленного до интенсивного, в программу занятия включаются дыхательные упражнения.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Чтобы лечебная физкультура не наскучила ребенку, комплекс упражнений следует периодически менять. Методисту ЛФК необходимо требовать от детей выполнение «домашнего задания»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B3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детей с плоскостопием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Продолжительность занятий около 10 минут. Перед занятием можно походить на носках и попрыгать через скакалку.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«каток»: поочередно ногами катать вперед-назад мяч, скакалку или бутылку.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«разбойник»: ребенок сидит на полу с согнутыми ногами, пятки плотно прижаты к полу и не отрываются от него в течение всего упражнения. Движениями пальцев ноги ребенок старается подтащить под пятки разложенное на полу полотенце, на котором лежит какой-нибудь груз. Упражнение выполняется сначала одной, затем другой ногой.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«маляр»: сидя на полу с вытянутыми ногами, ребенок проводит большим пальцем одной ноги по подъему другой от большого пальца к колену. Повторить 3-4 раза. Поменять ноги.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«сборщик»: сидя на полу с согнутыми ногами, собирать пальцами одной ноги различные мелкие предметы, разложенные на полу (игрушки, прищепки), и складывать их в кучку. Поменять ноги. Можно перекладывать предметы из кучки в кучку.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«художник»: сидя на полу с согнутыми ногами, рисовать на листе бумаги карандашом, зажатым пальцами ноги. Поменять ноги.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«гусеница»: сидя на полу с согнутыми ногами, согнуть пальцы ног и подтягивать пятку вперед, затем снова расправить пальцы и повторить движение. Можно одновременно обеими ногами до тех пор, пока пальцы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каса¬ются</w:t>
      </w:r>
      <w:proofErr w:type="spellEnd"/>
      <w:r w:rsidRPr="000332B3">
        <w:rPr>
          <w:rFonts w:ascii="Times New Roman" w:hAnsi="Times New Roman" w:cs="Times New Roman"/>
          <w:sz w:val="28"/>
          <w:szCs w:val="28"/>
        </w:rPr>
        <w:t xml:space="preserve"> пола.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«кораблик»: сидя на полу, согнуть ноги, чтобы подошвы прижались друг к другу. Выпрямлять колени до тех пор, пока пальцы и пятки ног могут быть прижаты друг к другу.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«мельница»: сидя на полу с выпрямленными коленями, описывать ступнями круги в разных направлениях.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«окно»: сидя на полу, разводить и сводить выпрямленные ноги, не отрывая подошв от пола.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Упражнение «барабанщик»: сидя на полу с согнутыми коленями, стучать по полу только пальцами ног, не касаясь его пятками. В процессе выполнения упражнения колени постепенно выпрямляются.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«хождение на пятках»: ходить на пятках, не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пола пальцами и подошвой.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советы родителям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>подбор</w:t>
      </w:r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обуви для ребенка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При нагрузке размер стопы увеличивается, поэтому измерение проводится только у стоящего ребенка. </w:t>
      </w:r>
    </w:p>
    <w:p w:rsidR="000332B3" w:rsidRPr="000332B3" w:rsidRDefault="000332B3" w:rsidP="00A55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B3">
        <w:rPr>
          <w:rFonts w:ascii="Times New Roman" w:hAnsi="Times New Roman" w:cs="Times New Roman"/>
          <w:sz w:val="28"/>
          <w:szCs w:val="28"/>
        </w:rPr>
        <w:t xml:space="preserve">Правильный подбор обуви имеет большое значение для профилактики плоскостопия. При выборе обуви необходимо, чтобы расстояние между концом самого длинного пальца и носком обуви </w:t>
      </w:r>
      <w:proofErr w:type="gramStart"/>
      <w:r w:rsidRPr="000332B3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0332B3">
        <w:rPr>
          <w:rFonts w:ascii="Times New Roman" w:hAnsi="Times New Roman" w:cs="Times New Roman"/>
          <w:sz w:val="28"/>
          <w:szCs w:val="28"/>
        </w:rPr>
        <w:t>ставляло</w:t>
      </w:r>
      <w:proofErr w:type="spellEnd"/>
      <w:proofErr w:type="gramEnd"/>
      <w:r w:rsidRPr="000332B3">
        <w:rPr>
          <w:rFonts w:ascii="Times New Roman" w:hAnsi="Times New Roman" w:cs="Times New Roman"/>
          <w:sz w:val="28"/>
          <w:szCs w:val="28"/>
        </w:rPr>
        <w:t xml:space="preserve"> примерно один сантиметр. Задник у новой обуви должен быть достаточно жестким, чтобы удерживать пятку в правильном положении. Подошва должна быть эластичной и не препятствовать колыханию стопы при ходьбе. Рекомендуется маленький (2-3 см) каблучок. </w:t>
      </w:r>
    </w:p>
    <w:p w:rsidR="00A9290E" w:rsidRDefault="00A9290E" w:rsidP="00A55039">
      <w:pPr>
        <w:spacing w:after="0" w:line="240" w:lineRule="auto"/>
        <w:ind w:firstLine="709"/>
        <w:contextualSpacing/>
        <w:jc w:val="both"/>
      </w:pPr>
    </w:p>
    <w:sectPr w:rsidR="00A9290E" w:rsidSect="0003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2B3"/>
    <w:rsid w:val="000332B3"/>
    <w:rsid w:val="00111621"/>
    <w:rsid w:val="001558D5"/>
    <w:rsid w:val="0023448D"/>
    <w:rsid w:val="0095555B"/>
    <w:rsid w:val="00A55039"/>
    <w:rsid w:val="00A9290E"/>
    <w:rsid w:val="00E95A1C"/>
    <w:rsid w:val="00E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2669</Words>
  <Characters>15218</Characters>
  <Application>Microsoft Office Word</Application>
  <DocSecurity>0</DocSecurity>
  <Lines>126</Lines>
  <Paragraphs>35</Paragraphs>
  <ScaleCrop>false</ScaleCrop>
  <Company>Microsoft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OLGA</cp:lastModifiedBy>
  <cp:revision>6</cp:revision>
  <dcterms:created xsi:type="dcterms:W3CDTF">2014-03-27T13:43:00Z</dcterms:created>
  <dcterms:modified xsi:type="dcterms:W3CDTF">2020-10-29T10:54:00Z</dcterms:modified>
</cp:coreProperties>
</file>