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A" w:rsidRPr="0070725E" w:rsidRDefault="00140632" w:rsidP="00005194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CE7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405716" w:rsidRPr="006F5CE7">
        <w:rPr>
          <w:rFonts w:ascii="Times New Roman" w:hAnsi="Times New Roman" w:cs="Times New Roman"/>
          <w:b/>
          <w:i/>
          <w:sz w:val="32"/>
          <w:szCs w:val="32"/>
        </w:rPr>
        <w:t>Книги по полочкам</w:t>
      </w:r>
      <w:r w:rsidRPr="006F5CE7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A60581" w:rsidRPr="0070725E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="00E624B0" w:rsidRPr="0070725E">
        <w:rPr>
          <w:rFonts w:ascii="Times New Roman" w:hAnsi="Times New Roman" w:cs="Times New Roman"/>
          <w:i/>
          <w:sz w:val="24"/>
          <w:szCs w:val="24"/>
        </w:rPr>
        <w:t>Из опыта работы)</w:t>
      </w:r>
    </w:p>
    <w:p w:rsidR="00A60581" w:rsidRPr="0070725E" w:rsidRDefault="00A60581" w:rsidP="0000519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725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spellStart"/>
      <w:r w:rsidRPr="0070725E">
        <w:rPr>
          <w:rFonts w:ascii="Times New Roman" w:hAnsi="Times New Roman" w:cs="Times New Roman"/>
          <w:i/>
          <w:sz w:val="28"/>
          <w:szCs w:val="28"/>
        </w:rPr>
        <w:t>Л.И.Мархель</w:t>
      </w:r>
      <w:proofErr w:type="spellEnd"/>
    </w:p>
    <w:p w:rsidR="0070725E" w:rsidRPr="0070725E" w:rsidRDefault="0070725E" w:rsidP="0000519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0581" w:rsidRPr="0070725E" w:rsidRDefault="006E0ED6" w:rsidP="0000519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hAnsi="Times New Roman"/>
          <w:sz w:val="28"/>
          <w:szCs w:val="28"/>
        </w:rPr>
        <w:t>Всем нам хорошо известно, что ч</w:t>
      </w:r>
      <w:r w:rsidRPr="0070725E">
        <w:rPr>
          <w:rFonts w:ascii="Times New Roman" w:eastAsia="Calibri" w:hAnsi="Times New Roman" w:cs="Times New Roman"/>
          <w:sz w:val="28"/>
          <w:szCs w:val="28"/>
        </w:rPr>
        <w:t>итатель начинается раньше, чем реб</w:t>
      </w:r>
      <w:r w:rsidRPr="0070725E">
        <w:rPr>
          <w:rFonts w:ascii="Times New Roman" w:hAnsi="Times New Roman"/>
          <w:sz w:val="28"/>
          <w:szCs w:val="28"/>
        </w:rPr>
        <w:t>ёнок научится читать. Ребёнок/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слушатель </w:t>
      </w:r>
      <w:r w:rsidRPr="0070725E">
        <w:rPr>
          <w:rFonts w:ascii="Times New Roman" w:hAnsi="Times New Roman"/>
          <w:sz w:val="28"/>
          <w:szCs w:val="28"/>
        </w:rPr>
        <w:t xml:space="preserve">– </w:t>
      </w:r>
      <w:r w:rsidRPr="0070725E">
        <w:rPr>
          <w:rFonts w:ascii="Times New Roman" w:eastAsia="Calibri" w:hAnsi="Times New Roman" w:cs="Times New Roman"/>
          <w:sz w:val="28"/>
          <w:szCs w:val="28"/>
        </w:rPr>
        <w:t>это уже читатель. Читательская судьба ребёнка зависит от взрослых, которые берут в руки книгу и становятся посредниками между писателем и слушателем (</w:t>
      </w:r>
      <w:r w:rsidRPr="0070725E">
        <w:rPr>
          <w:rFonts w:ascii="Times New Roman" w:hAnsi="Times New Roman"/>
          <w:sz w:val="28"/>
          <w:szCs w:val="28"/>
        </w:rPr>
        <w:t>в данном случае «</w:t>
      </w:r>
      <w:r w:rsidRPr="0070725E">
        <w:rPr>
          <w:rFonts w:ascii="Times New Roman" w:eastAsia="Calibri" w:hAnsi="Times New Roman" w:cs="Times New Roman"/>
          <w:sz w:val="28"/>
          <w:szCs w:val="28"/>
        </w:rPr>
        <w:t>читателем</w:t>
      </w:r>
      <w:r w:rsidR="00606527" w:rsidRPr="0070725E">
        <w:rPr>
          <w:rFonts w:ascii="Times New Roman" w:hAnsi="Times New Roman"/>
          <w:sz w:val="28"/>
          <w:szCs w:val="28"/>
        </w:rPr>
        <w:t>»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60581" w:rsidRPr="00005194" w:rsidRDefault="006E0ED6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Взрослый, чтобы донести содержание книги до ребёнка, должен любить литературу, наслаждаться ею как искусством, понимать сложность изображённых коллизий, искренне увлекаться событиями и обстоятельствами, в которые попадают герои книг, уметь передавать свои чувства и переживания детям, интерпретировать для них литературные образы и авторский замысел. От того</w:t>
      </w:r>
      <w:r w:rsidR="00A60581" w:rsidRPr="0070725E">
        <w:rPr>
          <w:rFonts w:ascii="Times New Roman" w:eastAsia="Calibri" w:hAnsi="Times New Roman" w:cs="Times New Roman"/>
          <w:sz w:val="28"/>
          <w:szCs w:val="28"/>
        </w:rPr>
        <w:t>,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как сложатся у ребёнка отношения с книгой, зависят будущие отношения с ведущим искусством </w:t>
      </w:r>
      <w:r w:rsidR="00606527" w:rsidRPr="0070725E">
        <w:rPr>
          <w:rFonts w:ascii="Times New Roman" w:hAnsi="Times New Roman"/>
          <w:sz w:val="28"/>
          <w:szCs w:val="28"/>
        </w:rPr>
        <w:t xml:space="preserve">во всём мире 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70725E">
        <w:rPr>
          <w:rFonts w:ascii="Times New Roman" w:eastAsia="Calibri" w:hAnsi="Times New Roman" w:cs="Times New Roman"/>
          <w:b/>
          <w:i/>
          <w:sz w:val="28"/>
          <w:szCs w:val="28"/>
        </w:rPr>
        <w:t>литературой.</w:t>
      </w: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Книга вводит ребёнка в </w:t>
      </w:r>
      <w:proofErr w:type="gramStart"/>
      <w:r w:rsidRPr="0070725E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сложное в жизни – в мир человеческих чувств, радостей и страданий, отношений, побуждений, мыслей, поступков, характеров. Книга учит:</w:t>
      </w:r>
    </w:p>
    <w:p w:rsidR="00A60581" w:rsidRPr="0070725E" w:rsidRDefault="00A60581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ED6" w:rsidRPr="0070725E" w:rsidRDefault="006E0ED6" w:rsidP="00005194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вглядываться в человека, </w:t>
      </w:r>
    </w:p>
    <w:p w:rsidR="006E0ED6" w:rsidRPr="0070725E" w:rsidRDefault="006E0ED6" w:rsidP="00005194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видеть и понимать его, </w:t>
      </w:r>
    </w:p>
    <w:p w:rsidR="006E0ED6" w:rsidRPr="0070725E" w:rsidRDefault="006E0ED6" w:rsidP="00005194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воспитывать человечность в самом себе.</w:t>
      </w:r>
    </w:p>
    <w:p w:rsidR="00A60581" w:rsidRPr="0070725E" w:rsidRDefault="00A60581" w:rsidP="0000519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К сожалению</w:t>
      </w:r>
      <w:r w:rsidR="00A60581" w:rsidRPr="0070725E">
        <w:rPr>
          <w:rFonts w:ascii="Times New Roman" w:eastAsia="Calibri" w:hAnsi="Times New Roman" w:cs="Times New Roman"/>
          <w:sz w:val="28"/>
          <w:szCs w:val="28"/>
        </w:rPr>
        <w:t>,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чуткость </w:t>
      </w:r>
      <w:proofErr w:type="gramStart"/>
      <w:r w:rsidRPr="0070725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прочитанному не возникает сама по себе.</w:t>
      </w:r>
      <w:r w:rsidRPr="0070725E">
        <w:rPr>
          <w:rFonts w:ascii="Times New Roman" w:hAnsi="Times New Roman"/>
          <w:sz w:val="28"/>
          <w:szCs w:val="28"/>
        </w:rPr>
        <w:t xml:space="preserve"> </w:t>
      </w:r>
      <w:r w:rsidRPr="0070725E">
        <w:rPr>
          <w:rFonts w:ascii="Times New Roman" w:eastAsia="Calibri" w:hAnsi="Times New Roman" w:cs="Times New Roman"/>
          <w:sz w:val="28"/>
          <w:szCs w:val="28"/>
        </w:rPr>
        <w:t>Ведь не секрет: чудо книги существует не для всех.</w:t>
      </w:r>
    </w:p>
    <w:p w:rsidR="00A60581" w:rsidRPr="00005194" w:rsidRDefault="00606527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Воспитание вдумчивого, чуткого читателя – процесс длительный и сложный, состоящий из ряда этапов, каждому из которых соответствуют свои задачи.</w:t>
      </w:r>
    </w:p>
    <w:p w:rsidR="0070725E" w:rsidRPr="0070725E" w:rsidRDefault="0070725E" w:rsidP="0000519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Границы этих этап</w:t>
      </w:r>
      <w:r w:rsidR="00606527" w:rsidRPr="0070725E">
        <w:rPr>
          <w:rFonts w:ascii="Times New Roman" w:eastAsia="Calibri" w:hAnsi="Times New Roman" w:cs="Times New Roman"/>
          <w:sz w:val="28"/>
          <w:szCs w:val="28"/>
        </w:rPr>
        <w:t>ов довольн</w:t>
      </w:r>
      <w:r w:rsidR="00606527" w:rsidRPr="0070725E">
        <w:rPr>
          <w:rFonts w:ascii="Times New Roman" w:hAnsi="Times New Roman"/>
          <w:sz w:val="28"/>
          <w:szCs w:val="28"/>
        </w:rPr>
        <w:t>о точно определил К.Чуковский. П</w:t>
      </w:r>
      <w:r w:rsidR="00606527" w:rsidRPr="0070725E">
        <w:rPr>
          <w:rFonts w:ascii="Times New Roman" w:eastAsia="Calibri" w:hAnsi="Times New Roman" w:cs="Times New Roman"/>
          <w:sz w:val="28"/>
          <w:szCs w:val="28"/>
        </w:rPr>
        <w:t xml:space="preserve">ервый 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527" w:rsidRPr="0070725E">
        <w:rPr>
          <w:rFonts w:ascii="Times New Roman" w:eastAsia="Calibri" w:hAnsi="Times New Roman" w:cs="Times New Roman"/>
          <w:sz w:val="28"/>
          <w:szCs w:val="28"/>
        </w:rPr>
        <w:t>длится от «двух до пяти», когда малыш недостаточно отчётлив</w:t>
      </w:r>
      <w:r w:rsidR="00606527" w:rsidRPr="0070725E">
        <w:rPr>
          <w:rFonts w:ascii="Times New Roman" w:hAnsi="Times New Roman"/>
          <w:sz w:val="28"/>
          <w:szCs w:val="28"/>
        </w:rPr>
        <w:t xml:space="preserve">о отделяет жизнь от искусства. </w:t>
      </w:r>
    </w:p>
    <w:p w:rsidR="00A60581" w:rsidRPr="0070725E" w:rsidRDefault="00606527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hAnsi="Times New Roman"/>
          <w:sz w:val="28"/>
          <w:szCs w:val="28"/>
        </w:rPr>
        <w:t>А п</w:t>
      </w:r>
      <w:r w:rsidRPr="0070725E">
        <w:rPr>
          <w:rFonts w:ascii="Times New Roman" w:eastAsia="Calibri" w:hAnsi="Times New Roman" w:cs="Times New Roman"/>
          <w:sz w:val="28"/>
          <w:szCs w:val="28"/>
        </w:rPr>
        <w:t>осле п</w:t>
      </w:r>
      <w:r w:rsidR="0070725E" w:rsidRPr="0070725E">
        <w:rPr>
          <w:rFonts w:ascii="Times New Roman" w:eastAsia="Calibri" w:hAnsi="Times New Roman" w:cs="Times New Roman"/>
          <w:sz w:val="28"/>
          <w:szCs w:val="28"/>
        </w:rPr>
        <w:t>яти лет начинается второй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, когда искусство, в том числе и искусство слова, отделяется от всякой иной деятельности, прежде всего от игры, и становится </w:t>
      </w:r>
      <w:r w:rsidRPr="0070725E">
        <w:rPr>
          <w:rFonts w:ascii="Times New Roman" w:eastAsia="Calibri" w:hAnsi="Times New Roman" w:cs="Times New Roman"/>
          <w:b/>
          <w:i/>
          <w:sz w:val="28"/>
          <w:szCs w:val="28"/>
        </w:rPr>
        <w:t>самоценным</w:t>
      </w:r>
      <w:r w:rsidRPr="00707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725E" w:rsidRPr="0070725E" w:rsidRDefault="006E0ED6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Главная задача ознакомления детей дошкольного возраста с художественной литературой: открыть ребёнку то чудо, которое несёт в себе книга, то наслаждение, которое доставляет погружение в чтение, воспитание </w:t>
      </w:r>
      <w:r w:rsidRPr="007072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интереса и любви к книге, стремление к общению с ней, умение слушать и понимать художественный текст. </w:t>
      </w: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Т.е. всего того, что составляет фундамент для воспитания </w:t>
      </w:r>
      <w:r w:rsidR="0070725E" w:rsidRPr="0070725E">
        <w:rPr>
          <w:rFonts w:ascii="Times New Roman" w:eastAsia="Calibri" w:hAnsi="Times New Roman" w:cs="Times New Roman"/>
          <w:sz w:val="28"/>
          <w:szCs w:val="28"/>
        </w:rPr>
        <w:t xml:space="preserve">в будущем </w:t>
      </w:r>
      <w:r w:rsidRPr="0070725E">
        <w:rPr>
          <w:rFonts w:ascii="Times New Roman" w:eastAsia="Calibri" w:hAnsi="Times New Roman" w:cs="Times New Roman"/>
          <w:sz w:val="28"/>
          <w:szCs w:val="28"/>
        </w:rPr>
        <w:t>взрослого талантливого читателя, литературно образованного человека.</w:t>
      </w: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Исключить из этого процесса период дошкольного детства невозможно, поскольку он крепчайшими нитями связан с последующими ступенями литературного образования и во многом определяет их.</w:t>
      </w:r>
    </w:p>
    <w:p w:rsidR="00E624B0" w:rsidRPr="0070725E" w:rsidRDefault="00E624B0" w:rsidP="0000519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725E" w:rsidRPr="0070725E" w:rsidRDefault="00381B7A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 xml:space="preserve">Первые дни в детском саду – это первый шаги от семьи к социуму, меняющий привычный ритм жизни малыша. Как помочь ребёнку сделать первые уверенные шаги? </w:t>
      </w:r>
    </w:p>
    <w:p w:rsidR="00E867D6" w:rsidRPr="0070725E" w:rsidRDefault="00381B7A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 xml:space="preserve">На помощь приходят книги. Ведь дома малыш с первых минут своей жизни слышит от мамы и бабушек напевные колыбельные и развлекательные </w:t>
      </w:r>
      <w:proofErr w:type="spellStart"/>
      <w:r w:rsidRPr="0070725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0725E">
        <w:rPr>
          <w:rFonts w:ascii="Times New Roman" w:hAnsi="Times New Roman" w:cs="Times New Roman"/>
          <w:sz w:val="28"/>
          <w:szCs w:val="28"/>
        </w:rPr>
        <w:t>.</w:t>
      </w:r>
      <w:r w:rsidR="000D06C9" w:rsidRPr="0070725E">
        <w:rPr>
          <w:rFonts w:ascii="Times New Roman" w:hAnsi="Times New Roman" w:cs="Times New Roman"/>
          <w:sz w:val="28"/>
          <w:szCs w:val="28"/>
        </w:rPr>
        <w:t xml:space="preserve"> Но малышу очень трудно разобрать и разложить </w:t>
      </w:r>
      <w:r w:rsidR="000D06C9" w:rsidRPr="0070725E">
        <w:rPr>
          <w:rFonts w:ascii="Times New Roman" w:hAnsi="Times New Roman" w:cs="Times New Roman"/>
          <w:b/>
          <w:i/>
          <w:sz w:val="28"/>
          <w:szCs w:val="28"/>
        </w:rPr>
        <w:t>по полочкам</w:t>
      </w:r>
      <w:r w:rsidR="00E624B0" w:rsidRPr="0070725E">
        <w:rPr>
          <w:rFonts w:ascii="Times New Roman" w:hAnsi="Times New Roman" w:cs="Times New Roman"/>
          <w:sz w:val="28"/>
          <w:szCs w:val="28"/>
        </w:rPr>
        <w:t xml:space="preserve"> книги разные по жанрам.</w:t>
      </w: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Своеобразие восприятия литературных произведений у детей 2 – 4 лет заключается в том, что при осмыслении текста малыш опирается главным образом на имеющийся у него опыт, ещё очень ограниченный и узкий. Личный опыт превалирует над осознанием текста, мешая ребёнку понять те литературные ситуации, которые не совпадают с его жизненной практикой.</w:t>
      </w: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>Есть и ещё одна характерная для младшего дошкольника особенность, которую отмеча</w:t>
      </w:r>
      <w:r w:rsidR="0070725E" w:rsidRPr="0070725E">
        <w:rPr>
          <w:rFonts w:ascii="Times New Roman" w:eastAsia="Calibri" w:hAnsi="Times New Roman" w:cs="Times New Roman"/>
          <w:sz w:val="28"/>
          <w:szCs w:val="28"/>
        </w:rPr>
        <w:t xml:space="preserve">ют исследователи детства, – это </w:t>
      </w:r>
      <w:r w:rsidRPr="0070725E">
        <w:rPr>
          <w:rFonts w:ascii="Times New Roman" w:eastAsia="Calibri" w:hAnsi="Times New Roman" w:cs="Times New Roman"/>
          <w:sz w:val="28"/>
          <w:szCs w:val="28"/>
        </w:rPr>
        <w:t>тяга к ритмически организованному складу речи, звучным рифмам и ритмам, выразительной интонации.</w:t>
      </w:r>
    </w:p>
    <w:p w:rsidR="00606527" w:rsidRPr="0070725E" w:rsidRDefault="00606527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527" w:rsidRPr="0070725E" w:rsidRDefault="006E0ED6" w:rsidP="0000519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Человек, по утверждению К.Чуковского, начинает говорить не прозой, а стихами. Первые слова, которые произносит ребёнок, по симметричному расположению гласных звуков являются совпадающей рифмой: </w:t>
      </w:r>
      <w:proofErr w:type="spellStart"/>
      <w:r w:rsidRPr="0070725E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Pr="0070725E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70725E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, па– </w:t>
      </w:r>
      <w:proofErr w:type="gramStart"/>
      <w:r w:rsidRPr="0070725E">
        <w:rPr>
          <w:rFonts w:ascii="Times New Roman" w:eastAsia="Calibri" w:hAnsi="Times New Roman" w:cs="Times New Roman"/>
          <w:sz w:val="28"/>
          <w:szCs w:val="28"/>
        </w:rPr>
        <w:t>па</w:t>
      </w:r>
      <w:proofErr w:type="gramEnd"/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0725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70725E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70725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и т.д. Сама природа ребёнка раннего и младшего дошкольного возраста требует стихотворного материала. </w:t>
      </w: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Дети любят слушать и читать стихи, явно предпочитая их прозе. При этом они </w:t>
      </w:r>
      <w:proofErr w:type="gramStart"/>
      <w:r w:rsidRPr="0070725E">
        <w:rPr>
          <w:rFonts w:ascii="Times New Roman" w:eastAsia="Calibri" w:hAnsi="Times New Roman" w:cs="Times New Roman"/>
          <w:sz w:val="28"/>
          <w:szCs w:val="28"/>
        </w:rPr>
        <w:t>тяготеют</w:t>
      </w:r>
      <w:proofErr w:type="gramEnd"/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прежде всего к ритмам динамичным, мелодике р</w:t>
      </w:r>
      <w:r w:rsidR="00A60581" w:rsidRPr="0070725E">
        <w:rPr>
          <w:rFonts w:ascii="Times New Roman" w:eastAsia="Calibri" w:hAnsi="Times New Roman" w:cs="Times New Roman"/>
          <w:sz w:val="28"/>
          <w:szCs w:val="28"/>
        </w:rPr>
        <w:t>адостной, плясовой. Оттого</w:t>
      </w:r>
      <w:r w:rsidR="0070725E" w:rsidRPr="0070725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0725E">
        <w:rPr>
          <w:rFonts w:ascii="Times New Roman" w:eastAsia="Calibri" w:hAnsi="Times New Roman" w:cs="Times New Roman"/>
          <w:sz w:val="28"/>
          <w:szCs w:val="28"/>
        </w:rPr>
        <w:t>то</w:t>
      </w:r>
      <w:r w:rsidR="0070725E" w:rsidRPr="00707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25E">
        <w:rPr>
          <w:rFonts w:ascii="Times New Roman" w:eastAsia="Calibri" w:hAnsi="Times New Roman" w:cs="Times New Roman"/>
          <w:sz w:val="28"/>
          <w:szCs w:val="28"/>
        </w:rPr>
        <w:t xml:space="preserve"> малышам нравятся произведения детского фольклора, поэтическая природа которого, гармонично сочетающая в себе слово, ритмику, интонацию, музыку и действие, точно соответствует эмоциональным потребностям ребёнка.</w:t>
      </w:r>
    </w:p>
    <w:p w:rsidR="00606527" w:rsidRPr="0070725E" w:rsidRDefault="00606527" w:rsidP="0000519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lastRenderedPageBreak/>
        <w:t>Знаком</w:t>
      </w:r>
      <w:r w:rsidR="00A60581" w:rsidRPr="0070725E">
        <w:rPr>
          <w:rFonts w:ascii="Times New Roman" w:hAnsi="Times New Roman" w:cs="Times New Roman"/>
          <w:sz w:val="28"/>
          <w:szCs w:val="28"/>
        </w:rPr>
        <w:t>ить</w:t>
      </w:r>
      <w:r w:rsidRPr="0070725E">
        <w:rPr>
          <w:rFonts w:ascii="Times New Roman" w:hAnsi="Times New Roman" w:cs="Times New Roman"/>
          <w:sz w:val="28"/>
          <w:szCs w:val="28"/>
        </w:rPr>
        <w:t xml:space="preserve"> детей с жанрами художественной литературы начинаю именно с </w:t>
      </w:r>
      <w:proofErr w:type="spellStart"/>
      <w:r w:rsidRPr="0070725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0725E">
        <w:rPr>
          <w:rFonts w:ascii="Times New Roman" w:hAnsi="Times New Roman" w:cs="Times New Roman"/>
          <w:sz w:val="28"/>
          <w:szCs w:val="28"/>
        </w:rPr>
        <w:t xml:space="preserve">, сравнивая их с авторскими стихотворениями </w:t>
      </w:r>
      <w:proofErr w:type="spellStart"/>
      <w:r w:rsidRPr="0070725E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70725E">
        <w:rPr>
          <w:rFonts w:ascii="Times New Roman" w:hAnsi="Times New Roman" w:cs="Times New Roman"/>
          <w:sz w:val="28"/>
          <w:szCs w:val="28"/>
        </w:rPr>
        <w:t xml:space="preserve">, К.И.Чуковского, </w:t>
      </w:r>
      <w:proofErr w:type="spellStart"/>
      <w:r w:rsidRPr="0070725E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Pr="007072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25E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70725E">
        <w:rPr>
          <w:rFonts w:ascii="Times New Roman" w:hAnsi="Times New Roman" w:cs="Times New Roman"/>
          <w:sz w:val="28"/>
          <w:szCs w:val="28"/>
        </w:rPr>
        <w:t>, П.Воронько…</w:t>
      </w:r>
    </w:p>
    <w:p w:rsidR="006E0ED6" w:rsidRPr="0070725E" w:rsidRDefault="006E0ED6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25E" w:rsidRPr="0070725E" w:rsidRDefault="00024B6F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 xml:space="preserve">Готовясь к первому музыкальному празднику «Осень», впервые ребёнок осмысленно учит стихотворения. </w:t>
      </w:r>
      <w:r w:rsidR="0021290A" w:rsidRPr="0070725E">
        <w:rPr>
          <w:rFonts w:ascii="Times New Roman" w:hAnsi="Times New Roman" w:cs="Times New Roman"/>
          <w:sz w:val="28"/>
          <w:szCs w:val="28"/>
        </w:rPr>
        <w:t>В процессе сравнения вместе с</w:t>
      </w:r>
      <w:r w:rsidR="0070725E" w:rsidRPr="0070725E">
        <w:rPr>
          <w:rFonts w:ascii="Times New Roman" w:hAnsi="Times New Roman" w:cs="Times New Roman"/>
          <w:sz w:val="28"/>
          <w:szCs w:val="28"/>
        </w:rPr>
        <w:t xml:space="preserve"> детьми выясняем, что </w:t>
      </w:r>
      <w:proofErr w:type="spellStart"/>
      <w:r w:rsidR="0070725E" w:rsidRPr="0070725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0725E" w:rsidRPr="0070725E">
        <w:rPr>
          <w:rFonts w:ascii="Times New Roman" w:hAnsi="Times New Roman" w:cs="Times New Roman"/>
          <w:sz w:val="28"/>
          <w:szCs w:val="28"/>
        </w:rPr>
        <w:t xml:space="preserve"> </w:t>
      </w:r>
      <w:r w:rsidR="0021290A" w:rsidRPr="0070725E">
        <w:rPr>
          <w:rFonts w:ascii="Times New Roman" w:hAnsi="Times New Roman" w:cs="Times New Roman"/>
          <w:sz w:val="28"/>
          <w:szCs w:val="28"/>
        </w:rPr>
        <w:t xml:space="preserve">развлекают, </w:t>
      </w:r>
      <w:r w:rsidRPr="0070725E">
        <w:rPr>
          <w:rFonts w:ascii="Times New Roman" w:hAnsi="Times New Roman" w:cs="Times New Roman"/>
          <w:sz w:val="28"/>
          <w:szCs w:val="28"/>
        </w:rPr>
        <w:t xml:space="preserve">забавляют, </w:t>
      </w:r>
      <w:r w:rsidR="0021290A" w:rsidRPr="0070725E">
        <w:rPr>
          <w:rFonts w:ascii="Times New Roman" w:hAnsi="Times New Roman" w:cs="Times New Roman"/>
          <w:sz w:val="28"/>
          <w:szCs w:val="28"/>
        </w:rPr>
        <w:t>успокаивают,</w:t>
      </w:r>
      <w:r w:rsidRPr="0070725E">
        <w:rPr>
          <w:rFonts w:ascii="Times New Roman" w:hAnsi="Times New Roman" w:cs="Times New Roman"/>
          <w:sz w:val="28"/>
          <w:szCs w:val="28"/>
        </w:rPr>
        <w:t xml:space="preserve"> т.е.</w:t>
      </w:r>
      <w:r w:rsidR="0021290A" w:rsidRPr="0070725E">
        <w:rPr>
          <w:rFonts w:ascii="Times New Roman" w:hAnsi="Times New Roman" w:cs="Times New Roman"/>
          <w:sz w:val="28"/>
          <w:szCs w:val="28"/>
        </w:rPr>
        <w:t xml:space="preserve"> потешают</w:t>
      </w:r>
      <w:r w:rsidRPr="0070725E">
        <w:rPr>
          <w:rFonts w:ascii="Times New Roman" w:hAnsi="Times New Roman" w:cs="Times New Roman"/>
          <w:sz w:val="28"/>
          <w:szCs w:val="28"/>
        </w:rPr>
        <w:t xml:space="preserve">. А стихи – </w:t>
      </w:r>
      <w:r w:rsidR="007D572C" w:rsidRPr="0070725E">
        <w:rPr>
          <w:rFonts w:ascii="Times New Roman" w:hAnsi="Times New Roman" w:cs="Times New Roman"/>
          <w:sz w:val="28"/>
          <w:szCs w:val="28"/>
        </w:rPr>
        <w:t xml:space="preserve">это то, как каждый автор видит окружающий мир. </w:t>
      </w:r>
    </w:p>
    <w:p w:rsidR="0070725E" w:rsidRPr="0070725E" w:rsidRDefault="007D572C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>А ребёнок, выходя за двери своего дома</w:t>
      </w:r>
      <w:r w:rsidR="006F5CE7">
        <w:rPr>
          <w:rFonts w:ascii="Times New Roman" w:hAnsi="Times New Roman" w:cs="Times New Roman"/>
          <w:sz w:val="28"/>
          <w:szCs w:val="28"/>
        </w:rPr>
        <w:t>,</w:t>
      </w:r>
      <w:r w:rsidRPr="0070725E">
        <w:rPr>
          <w:rFonts w:ascii="Times New Roman" w:hAnsi="Times New Roman" w:cs="Times New Roman"/>
          <w:sz w:val="28"/>
          <w:szCs w:val="28"/>
        </w:rPr>
        <w:t xml:space="preserve"> в первую очередь видит красоту природы.</w:t>
      </w:r>
    </w:p>
    <w:p w:rsidR="006E0ED6" w:rsidRPr="0070725E" w:rsidRDefault="007D572C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 xml:space="preserve">Поэтому, сравнивая стихотворения и </w:t>
      </w:r>
      <w:proofErr w:type="spellStart"/>
      <w:r w:rsidRPr="0070725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0725E">
        <w:rPr>
          <w:rFonts w:ascii="Times New Roman" w:hAnsi="Times New Roman" w:cs="Times New Roman"/>
          <w:sz w:val="28"/>
          <w:szCs w:val="28"/>
        </w:rPr>
        <w:t xml:space="preserve"> вместе с детьми, пытаясь их увидеть (нарисовать), выясняем, что </w:t>
      </w:r>
      <w:proofErr w:type="spellStart"/>
      <w:r w:rsidRPr="0070725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0725E">
        <w:rPr>
          <w:rFonts w:ascii="Times New Roman" w:hAnsi="Times New Roman" w:cs="Times New Roman"/>
          <w:sz w:val="28"/>
          <w:szCs w:val="28"/>
        </w:rPr>
        <w:t xml:space="preserve"> – похожи на первую в жизни для человека игрушку (образно выраженную в </w:t>
      </w:r>
      <w:r w:rsidRPr="0070725E">
        <w:rPr>
          <w:rFonts w:ascii="Times New Roman" w:hAnsi="Times New Roman" w:cs="Times New Roman"/>
          <w:b/>
          <w:i/>
          <w:sz w:val="28"/>
          <w:szCs w:val="28"/>
          <w:u w:val="single"/>
        </w:rPr>
        <w:t>погремушке</w:t>
      </w:r>
      <w:r w:rsidRPr="0070725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0725E" w:rsidRPr="00005194" w:rsidRDefault="007D572C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25E">
        <w:rPr>
          <w:rFonts w:ascii="Times New Roman" w:hAnsi="Times New Roman" w:cs="Times New Roman"/>
          <w:sz w:val="28"/>
          <w:szCs w:val="28"/>
        </w:rPr>
        <w:t>А стихотворения – это красота природы. Что в природе</w:t>
      </w:r>
      <w:r w:rsidR="00523EF9" w:rsidRPr="0070725E">
        <w:rPr>
          <w:rFonts w:ascii="Times New Roman" w:hAnsi="Times New Roman" w:cs="Times New Roman"/>
          <w:sz w:val="28"/>
          <w:szCs w:val="28"/>
        </w:rPr>
        <w:t xml:space="preserve"> очень красиво</w:t>
      </w:r>
      <w:r w:rsidR="006F5CE7">
        <w:rPr>
          <w:rFonts w:ascii="Times New Roman" w:hAnsi="Times New Roman" w:cs="Times New Roman"/>
          <w:sz w:val="28"/>
          <w:szCs w:val="28"/>
        </w:rPr>
        <w:t xml:space="preserve">? Конечно </w:t>
      </w:r>
      <w:proofErr w:type="gramStart"/>
      <w:r w:rsidR="006F5CE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F5CE7">
        <w:rPr>
          <w:rFonts w:ascii="Times New Roman" w:hAnsi="Times New Roman" w:cs="Times New Roman"/>
          <w:sz w:val="28"/>
          <w:szCs w:val="28"/>
        </w:rPr>
        <w:t xml:space="preserve"> </w:t>
      </w:r>
      <w:r w:rsidRPr="0070725E">
        <w:rPr>
          <w:rFonts w:ascii="Times New Roman" w:hAnsi="Times New Roman" w:cs="Times New Roman"/>
          <w:sz w:val="28"/>
          <w:szCs w:val="28"/>
        </w:rPr>
        <w:t xml:space="preserve"> </w:t>
      </w:r>
      <w:r w:rsidRPr="0070725E">
        <w:rPr>
          <w:rFonts w:ascii="Times New Roman" w:hAnsi="Times New Roman" w:cs="Times New Roman"/>
          <w:b/>
          <w:i/>
          <w:sz w:val="28"/>
          <w:szCs w:val="28"/>
          <w:u w:val="single"/>
        </w:rPr>
        <w:t>цветы.</w:t>
      </w:r>
    </w:p>
    <w:p w:rsidR="0070725E" w:rsidRPr="0070725E" w:rsidRDefault="00140632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 xml:space="preserve">Следующий шаг знакомства с жанрами – это сказки. </w:t>
      </w:r>
      <w:r w:rsidR="000D06C9" w:rsidRPr="0070725E">
        <w:rPr>
          <w:rFonts w:ascii="Times New Roman" w:hAnsi="Times New Roman" w:cs="Times New Roman"/>
          <w:sz w:val="28"/>
          <w:szCs w:val="28"/>
        </w:rPr>
        <w:t xml:space="preserve">Ведь на пороге сказочный праздник – Новый Год. </w:t>
      </w:r>
      <w:r w:rsidRPr="0070725E">
        <w:rPr>
          <w:rFonts w:ascii="Times New Roman" w:hAnsi="Times New Roman" w:cs="Times New Roman"/>
          <w:sz w:val="28"/>
          <w:szCs w:val="28"/>
        </w:rPr>
        <w:t>Выясняем, что мы не можем на улице увидеть собачку (любое животное), которая ходит в одежде, на двух задних лапах, да ещё и разговаривает. В сказке живут волшебные вещи</w:t>
      </w:r>
      <w:r w:rsidR="000D06C9" w:rsidRPr="0070725E">
        <w:rPr>
          <w:rFonts w:ascii="Times New Roman" w:hAnsi="Times New Roman" w:cs="Times New Roman"/>
          <w:sz w:val="28"/>
          <w:szCs w:val="28"/>
        </w:rPr>
        <w:t>,</w:t>
      </w:r>
      <w:r w:rsidR="00405716" w:rsidRPr="0070725E">
        <w:rPr>
          <w:rFonts w:ascii="Times New Roman" w:hAnsi="Times New Roman" w:cs="Times New Roman"/>
          <w:sz w:val="28"/>
          <w:szCs w:val="28"/>
        </w:rPr>
        <w:t xml:space="preserve"> невероятные события,</w:t>
      </w:r>
      <w:r w:rsidR="000D06C9" w:rsidRPr="0070725E">
        <w:rPr>
          <w:rFonts w:ascii="Times New Roman" w:hAnsi="Times New Roman" w:cs="Times New Roman"/>
          <w:sz w:val="28"/>
          <w:szCs w:val="28"/>
        </w:rPr>
        <w:t xml:space="preserve"> и всё невозможное – мышка дружит с кошкой, без помощи мышки герои известной сказки не смогли втянуть репку и т.д.</w:t>
      </w:r>
    </w:p>
    <w:p w:rsidR="0070725E" w:rsidRPr="0070725E" w:rsidRDefault="000D06C9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 xml:space="preserve">Как же нарисовать образ сказки? Этот вопрос дети решают сами. Мои воспитанники решили, что это будет образ их любимого героя из сказки </w:t>
      </w:r>
      <w:r w:rsidRPr="0070725E">
        <w:rPr>
          <w:rFonts w:ascii="Times New Roman" w:hAnsi="Times New Roman" w:cs="Times New Roman"/>
          <w:b/>
          <w:i/>
          <w:sz w:val="28"/>
          <w:szCs w:val="28"/>
          <w:u w:val="single"/>
        </w:rPr>
        <w:t>«Колобок».</w:t>
      </w:r>
      <w:r w:rsidRPr="00707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C9" w:rsidRPr="0070725E" w:rsidRDefault="00523EF9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>В</w:t>
      </w:r>
      <w:r w:rsidR="000D06C9" w:rsidRPr="0070725E">
        <w:rPr>
          <w:rFonts w:ascii="Times New Roman" w:hAnsi="Times New Roman" w:cs="Times New Roman"/>
          <w:sz w:val="28"/>
          <w:szCs w:val="28"/>
        </w:rPr>
        <w:t xml:space="preserve"> последующем, читая книги, дети сами определяют жанр. А перед их глазами три контурные картинки – «Погремушка», «</w:t>
      </w:r>
      <w:r w:rsidR="00405716" w:rsidRPr="0070725E">
        <w:rPr>
          <w:rFonts w:ascii="Times New Roman" w:hAnsi="Times New Roman" w:cs="Times New Roman"/>
          <w:sz w:val="28"/>
          <w:szCs w:val="28"/>
        </w:rPr>
        <w:t>Цветок</w:t>
      </w:r>
      <w:r w:rsidR="000D06C9" w:rsidRPr="0070725E">
        <w:rPr>
          <w:rFonts w:ascii="Times New Roman" w:hAnsi="Times New Roman" w:cs="Times New Roman"/>
          <w:sz w:val="28"/>
          <w:szCs w:val="28"/>
        </w:rPr>
        <w:t>», «Колобок».</w:t>
      </w:r>
    </w:p>
    <w:p w:rsidR="00A60581" w:rsidRPr="0070725E" w:rsidRDefault="00A60581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81" w:rsidRPr="0070725E" w:rsidRDefault="00523EF9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25E">
        <w:rPr>
          <w:rFonts w:ascii="Times New Roman" w:hAnsi="Times New Roman" w:cs="Times New Roman"/>
          <w:sz w:val="28"/>
          <w:szCs w:val="28"/>
        </w:rPr>
        <w:t>А вот и весенняя капель!</w:t>
      </w:r>
      <w:bookmarkStart w:id="0" w:name="_GoBack"/>
      <w:bookmarkEnd w:id="0"/>
      <w:r w:rsidRPr="0070725E">
        <w:rPr>
          <w:rFonts w:ascii="Times New Roman" w:hAnsi="Times New Roman" w:cs="Times New Roman"/>
          <w:sz w:val="28"/>
          <w:szCs w:val="28"/>
        </w:rPr>
        <w:t xml:space="preserve"> Н</w:t>
      </w:r>
      <w:r w:rsidR="00E624B0" w:rsidRPr="0070725E">
        <w:rPr>
          <w:rFonts w:ascii="Times New Roman" w:hAnsi="Times New Roman" w:cs="Times New Roman"/>
          <w:sz w:val="28"/>
          <w:szCs w:val="28"/>
        </w:rPr>
        <w:t>евыразимо быстрые изменения в природе. Самая пора знакомства с рассказом. Выясняем с детьми, что рассказ – это то, что писатель увидел и рассказал нам в своём произведении. И это опять –</w:t>
      </w:r>
      <w:r w:rsidR="00405716" w:rsidRPr="0070725E">
        <w:rPr>
          <w:rFonts w:ascii="Times New Roman" w:hAnsi="Times New Roman" w:cs="Times New Roman"/>
          <w:sz w:val="28"/>
          <w:szCs w:val="28"/>
        </w:rPr>
        <w:t xml:space="preserve"> природа. Н</w:t>
      </w:r>
      <w:r w:rsidR="00E624B0" w:rsidRPr="0070725E">
        <w:rPr>
          <w:rFonts w:ascii="Times New Roman" w:hAnsi="Times New Roman" w:cs="Times New Roman"/>
          <w:sz w:val="28"/>
          <w:szCs w:val="28"/>
        </w:rPr>
        <w:t xml:space="preserve">о </w:t>
      </w:r>
      <w:r w:rsidR="00405716" w:rsidRPr="0070725E">
        <w:rPr>
          <w:rFonts w:ascii="Times New Roman" w:hAnsi="Times New Roman" w:cs="Times New Roman"/>
          <w:sz w:val="28"/>
          <w:szCs w:val="28"/>
        </w:rPr>
        <w:t xml:space="preserve">природа, удаляющая нас от дома. Уводящая нас в лес, поля, моря и дальние страны. </w:t>
      </w:r>
    </w:p>
    <w:p w:rsidR="000D06C9" w:rsidRPr="0070725E" w:rsidRDefault="00405716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25E">
        <w:rPr>
          <w:rFonts w:ascii="Times New Roman" w:hAnsi="Times New Roman" w:cs="Times New Roman"/>
          <w:sz w:val="28"/>
          <w:szCs w:val="28"/>
        </w:rPr>
        <w:t>А самая неизвестная даль</w:t>
      </w:r>
      <w:r w:rsidR="0070725E" w:rsidRPr="0070725E">
        <w:rPr>
          <w:rFonts w:ascii="Times New Roman" w:hAnsi="Times New Roman" w:cs="Times New Roman"/>
          <w:sz w:val="28"/>
          <w:szCs w:val="28"/>
        </w:rPr>
        <w:t>,</w:t>
      </w:r>
      <w:r w:rsidRPr="0070725E">
        <w:rPr>
          <w:rFonts w:ascii="Times New Roman" w:hAnsi="Times New Roman" w:cs="Times New Roman"/>
          <w:sz w:val="28"/>
          <w:szCs w:val="28"/>
        </w:rPr>
        <w:t xml:space="preserve"> где успели побывать все дети – это парки и скверы нашего города. Отсюда и образная картинка рассказа </w:t>
      </w:r>
      <w:r w:rsidR="0070725E" w:rsidRPr="0070725E">
        <w:rPr>
          <w:rFonts w:ascii="Times New Roman" w:hAnsi="Times New Roman" w:cs="Times New Roman"/>
          <w:sz w:val="28"/>
          <w:szCs w:val="28"/>
        </w:rPr>
        <w:t xml:space="preserve">– </w:t>
      </w:r>
      <w:r w:rsidR="006E0ED6" w:rsidRPr="0070725E">
        <w:rPr>
          <w:rFonts w:ascii="Times New Roman" w:hAnsi="Times New Roman" w:cs="Times New Roman"/>
          <w:b/>
          <w:i/>
          <w:sz w:val="28"/>
          <w:szCs w:val="28"/>
          <w:u w:val="single"/>
        </w:rPr>
        <w:t>«Дерево</w:t>
      </w:r>
      <w:r w:rsidRPr="0070725E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A60581" w:rsidRPr="0070725E" w:rsidRDefault="00A60581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716" w:rsidRPr="0070725E" w:rsidRDefault="00405716" w:rsidP="0000519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725E">
        <w:rPr>
          <w:rFonts w:ascii="Times New Roman" w:hAnsi="Times New Roman" w:cs="Times New Roman"/>
          <w:sz w:val="28"/>
          <w:szCs w:val="28"/>
        </w:rPr>
        <w:t xml:space="preserve">Так в первый год посещения нашей группы дети раскладывают книги </w:t>
      </w:r>
      <w:r w:rsidRPr="0070725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полочкам.</w:t>
      </w:r>
    </w:p>
    <w:sectPr w:rsidR="00405716" w:rsidRPr="0070725E" w:rsidSect="00B2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7260"/>
    <w:multiLevelType w:val="hybridMultilevel"/>
    <w:tmpl w:val="23ACE8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46587"/>
    <w:rsid w:val="00005194"/>
    <w:rsid w:val="00024B6F"/>
    <w:rsid w:val="000D06C9"/>
    <w:rsid w:val="00140632"/>
    <w:rsid w:val="0021290A"/>
    <w:rsid w:val="00381B7A"/>
    <w:rsid w:val="00405716"/>
    <w:rsid w:val="00523EF9"/>
    <w:rsid w:val="00606527"/>
    <w:rsid w:val="006E0ED6"/>
    <w:rsid w:val="006F5CE7"/>
    <w:rsid w:val="0070725E"/>
    <w:rsid w:val="007906E8"/>
    <w:rsid w:val="007D572C"/>
    <w:rsid w:val="00A25384"/>
    <w:rsid w:val="00A60581"/>
    <w:rsid w:val="00B2367D"/>
    <w:rsid w:val="00B46587"/>
    <w:rsid w:val="00E624B0"/>
    <w:rsid w:val="00E8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2015-10-15T01:24:00Z</dcterms:created>
  <dcterms:modified xsi:type="dcterms:W3CDTF">2019-05-31T05:44:00Z</dcterms:modified>
</cp:coreProperties>
</file>